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A254" w14:textId="77777777" w:rsidR="006A1C97" w:rsidRDefault="006A1C97" w:rsidP="006A1C97">
      <w:pPr>
        <w:ind w:left="5040"/>
      </w:pPr>
      <w:r>
        <w:rPr>
          <w:noProof/>
        </w:rPr>
        <w:drawing>
          <wp:inline distT="0" distB="0" distL="0" distR="0" wp14:anchorId="5C6B64B1" wp14:editId="23B71447">
            <wp:extent cx="1384300" cy="857250"/>
            <wp:effectExtent l="0" t="0" r="6350" b="0"/>
            <wp:docPr id="729360518" name="Picture 1" descr="A green triangl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60518" name="Picture 1" descr="A green triangl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E8599" w14:textId="4191BA37" w:rsidR="006A1C97" w:rsidRPr="006A1C97" w:rsidRDefault="006A1C97" w:rsidP="006A1C97">
      <w:pPr>
        <w:ind w:left="5040"/>
      </w:pPr>
      <w:r w:rsidRPr="006A1C97">
        <w:t>Criminal Law Solicitors’ Association</w:t>
      </w:r>
    </w:p>
    <w:p w14:paraId="459807DD" w14:textId="77777777" w:rsidR="006A1C97" w:rsidRPr="006A1C97" w:rsidRDefault="006A1C97" w:rsidP="006A1C97">
      <w:pPr>
        <w:ind w:left="5040"/>
      </w:pPr>
      <w:r w:rsidRPr="006A1C97">
        <w:t>Suite 2 Level 6</w:t>
      </w:r>
    </w:p>
    <w:p w14:paraId="7472757C" w14:textId="77777777" w:rsidR="006A1C97" w:rsidRPr="006A1C97" w:rsidRDefault="006A1C97" w:rsidP="006A1C97">
      <w:pPr>
        <w:ind w:left="5040"/>
      </w:pPr>
      <w:r w:rsidRPr="006A1C97">
        <w:t>New England House</w:t>
      </w:r>
    </w:p>
    <w:p w14:paraId="66120BD5" w14:textId="77777777" w:rsidR="006A1C97" w:rsidRPr="006A1C97" w:rsidRDefault="006A1C97" w:rsidP="006A1C97">
      <w:pPr>
        <w:ind w:left="5040"/>
      </w:pPr>
      <w:r w:rsidRPr="006A1C97">
        <w:t>New England Street</w:t>
      </w:r>
    </w:p>
    <w:p w14:paraId="506ED59C" w14:textId="79AE2F31" w:rsidR="006A1C97" w:rsidRDefault="006A1C97" w:rsidP="006A1C97">
      <w:pPr>
        <w:ind w:left="5040"/>
      </w:pPr>
      <w:r w:rsidRPr="006A1C97">
        <w:t>Brighton BN1 4GH</w:t>
      </w:r>
    </w:p>
    <w:p w14:paraId="19E89D49" w14:textId="7E34F383" w:rsidR="006A1C97" w:rsidRDefault="006A1C97">
      <w:r>
        <w:t>Ministry Of Justice</w:t>
      </w:r>
    </w:p>
    <w:p w14:paraId="4299ED53" w14:textId="6DE53254" w:rsidR="006A1C97" w:rsidRDefault="006A1C97">
      <w:r>
        <w:t>102 Petty France</w:t>
      </w:r>
    </w:p>
    <w:p w14:paraId="092C4BE9" w14:textId="06582C09" w:rsidR="006A1C97" w:rsidRDefault="006A1C97">
      <w:r>
        <w:t>London</w:t>
      </w:r>
    </w:p>
    <w:p w14:paraId="1DE9392D" w14:textId="4C49AB7F" w:rsidR="006A1C97" w:rsidRDefault="006A1C97">
      <w:r>
        <w:t>SE1H 9AJ</w:t>
      </w:r>
    </w:p>
    <w:p w14:paraId="288F875A" w14:textId="7EB2EC48" w:rsidR="006A1C97" w:rsidRDefault="006A1C97" w:rsidP="006A1C97">
      <w:pPr>
        <w:ind w:left="4320" w:firstLine="720"/>
      </w:pPr>
      <w:r>
        <w:t>5 August 2024</w:t>
      </w:r>
    </w:p>
    <w:p w14:paraId="0933248F" w14:textId="010B8491" w:rsidR="001E5761" w:rsidRPr="006A1C97" w:rsidRDefault="001E5761">
      <w:pPr>
        <w:rPr>
          <w:u w:val="single"/>
        </w:rPr>
      </w:pPr>
      <w:r w:rsidRPr="006A1C97">
        <w:rPr>
          <w:u w:val="single"/>
        </w:rPr>
        <w:t>Open letter to Government</w:t>
      </w:r>
    </w:p>
    <w:p w14:paraId="1149164E" w14:textId="77777777" w:rsidR="001E5761" w:rsidRDefault="001E5761"/>
    <w:p w14:paraId="193F3820" w14:textId="20AB6E28" w:rsidR="006A1C97" w:rsidRDefault="006A1C97">
      <w:r>
        <w:t>Dear Sirs,</w:t>
      </w:r>
    </w:p>
    <w:p w14:paraId="049C7228" w14:textId="77777777" w:rsidR="00450BA2" w:rsidRDefault="00450BA2"/>
    <w:p w14:paraId="02A81942" w14:textId="7F7C410E" w:rsidR="001E5761" w:rsidRPr="006A1C97" w:rsidRDefault="00647A8E">
      <w:r w:rsidRPr="006A1C97">
        <w:t>RE:</w:t>
      </w:r>
      <w:r w:rsidR="006A1C97" w:rsidRPr="006A1C97">
        <w:t xml:space="preserve"> </w:t>
      </w:r>
      <w:r w:rsidR="001E5761" w:rsidRPr="006A1C97">
        <w:t>RESPONSE TO PUBLIC DISORDER</w:t>
      </w:r>
    </w:p>
    <w:p w14:paraId="00736400" w14:textId="77777777" w:rsidR="0097194D" w:rsidRDefault="0097194D"/>
    <w:p w14:paraId="75B0A80A" w14:textId="419647C8" w:rsidR="0097194D" w:rsidRDefault="0097194D">
      <w:r>
        <w:t xml:space="preserve">Like the rest of the country the CLSA membership and CLSA committee </w:t>
      </w:r>
      <w:r w:rsidR="00687344">
        <w:t>are horrified and deeply concerned about the widespread public disorder in recent days.</w:t>
      </w:r>
      <w:r w:rsidR="00A1157E">
        <w:t xml:space="preserve"> We utterly condemn the use of unlawful violence towards, and the targeting of, individuals fulfilling their professional and public duties.</w:t>
      </w:r>
    </w:p>
    <w:p w14:paraId="64758412" w14:textId="77777777" w:rsidR="00687344" w:rsidRDefault="00687344"/>
    <w:p w14:paraId="60135A73" w14:textId="3E32314B" w:rsidR="00687344" w:rsidRDefault="00687344">
      <w:r>
        <w:t>We note th</w:t>
      </w:r>
      <w:r w:rsidR="001976FE">
        <w:t xml:space="preserve">at it is being suggested over the weekend that </w:t>
      </w:r>
      <w:r w:rsidR="00647A8E">
        <w:t>24-hour</w:t>
      </w:r>
      <w:r w:rsidR="001976FE">
        <w:t xml:space="preserve"> courts may be introduced to help with the issue, in a similar way</w:t>
      </w:r>
      <w:r w:rsidR="001528FA">
        <w:t xml:space="preserve"> to 2011 during the London riots. We are disappointed that no thought appears to have been given to</w:t>
      </w:r>
      <w:r w:rsidR="00060767">
        <w:t xml:space="preserve"> speaking to us and other solicitor representative groups before suggesting this idea</w:t>
      </w:r>
      <w:r w:rsidR="00091D06">
        <w:t>, because without ou</w:t>
      </w:r>
      <w:r w:rsidR="003B4943">
        <w:t>r members it cannot work.</w:t>
      </w:r>
    </w:p>
    <w:p w14:paraId="15902F68" w14:textId="77777777" w:rsidR="00060767" w:rsidRDefault="00060767"/>
    <w:p w14:paraId="19549F11" w14:textId="5C36ECE6" w:rsidR="00060767" w:rsidRDefault="00647A8E">
      <w:r>
        <w:lastRenderedPageBreak/>
        <w:t>We would also point out that</w:t>
      </w:r>
      <w:r w:rsidR="00060767">
        <w:t xml:space="preserve"> this is not 2011. Since 2011 more than a third o</w:t>
      </w:r>
      <w:r w:rsidR="000C4223">
        <w:t>f criminal legal aid solicitors have left the profession and a third of firms have closed.</w:t>
      </w:r>
      <w:r w:rsidR="00944F21">
        <w:t xml:space="preserve"> Legal Aid rates </w:t>
      </w:r>
      <w:r>
        <w:t>(</w:t>
      </w:r>
      <w:r w:rsidR="00944F21">
        <w:t>even with the CLAIR increase</w:t>
      </w:r>
      <w:r>
        <w:t>)</w:t>
      </w:r>
      <w:r w:rsidR="00944F21">
        <w:t xml:space="preserve"> h</w:t>
      </w:r>
      <w:r w:rsidR="005A593F">
        <w:t xml:space="preserve">ave fallen by more than 30% in real terms at a time when the cost of </w:t>
      </w:r>
      <w:r w:rsidR="00B51FE9">
        <w:t xml:space="preserve">living, and the costs of running a business have ballooned. Firms have neither the capacity </w:t>
      </w:r>
      <w:r w:rsidR="003B4943">
        <w:t>nor</w:t>
      </w:r>
      <w:r w:rsidR="00B51FE9">
        <w:t xml:space="preserve"> the resources to help staff </w:t>
      </w:r>
      <w:r w:rsidR="003B5575">
        <w:t>24-hour</w:t>
      </w:r>
      <w:r w:rsidR="00B51FE9">
        <w:t xml:space="preserve"> court sessions</w:t>
      </w:r>
      <w:r w:rsidR="003B5575">
        <w:t>, even in the short term</w:t>
      </w:r>
      <w:r w:rsidR="00226535">
        <w:t>. They cannot afford to operate in shift patterns which means solicitors to work 24 hours,</w:t>
      </w:r>
      <w:r w:rsidR="00F36401">
        <w:t xml:space="preserve"> on top of their 24-hour police station duty,</w:t>
      </w:r>
      <w:r w:rsidR="00226535">
        <w:t xml:space="preserve"> which, in the case of em</w:t>
      </w:r>
      <w:r w:rsidR="00811522">
        <w:t>ployees, would cause contract and employment law issues</w:t>
      </w:r>
      <w:r w:rsidR="00F60D50">
        <w:t xml:space="preserve"> as well as serious</w:t>
      </w:r>
      <w:r>
        <w:t>ly</w:t>
      </w:r>
      <w:r w:rsidR="00F60D50">
        <w:t xml:space="preserve"> impact</w:t>
      </w:r>
      <w:r>
        <w:t>ing</w:t>
      </w:r>
      <w:r w:rsidR="00F60D50">
        <w:t xml:space="preserve"> on family life and </w:t>
      </w:r>
      <w:r>
        <w:t xml:space="preserve">their </w:t>
      </w:r>
      <w:r w:rsidR="00F60D50">
        <w:t>mental health wellbeing.</w:t>
      </w:r>
      <w:r w:rsidR="00811522">
        <w:t xml:space="preserve"> </w:t>
      </w:r>
      <w:r w:rsidR="00E96D81">
        <w:t>Our members are an aging pro</w:t>
      </w:r>
      <w:r w:rsidR="0093657F">
        <w:t>fession, many already working every hour under the sun. We cannot take any more</w:t>
      </w:r>
      <w:r w:rsidR="00F043AD">
        <w:t>.</w:t>
      </w:r>
    </w:p>
    <w:p w14:paraId="2093627F" w14:textId="77777777" w:rsidR="004C197D" w:rsidRDefault="004C197D"/>
    <w:p w14:paraId="2DA46C84" w14:textId="6A052488" w:rsidR="004C197D" w:rsidRDefault="004C197D">
      <w:r>
        <w:t xml:space="preserve">Our members </w:t>
      </w:r>
      <w:r w:rsidR="00647A8E">
        <w:t>are not</w:t>
      </w:r>
      <w:r w:rsidR="00253860">
        <w:t xml:space="preserve"> </w:t>
      </w:r>
      <w:r w:rsidR="00392920">
        <w:t>willing or able to prop up a failing system</w:t>
      </w:r>
      <w:r w:rsidR="00647A8E">
        <w:t>.</w:t>
      </w:r>
      <w:r w:rsidR="00E21664">
        <w:t xml:space="preserve"> </w:t>
      </w:r>
      <w:r w:rsidR="00647A8E">
        <w:t>W</w:t>
      </w:r>
      <w:r w:rsidR="00E21664">
        <w:t xml:space="preserve">e will be making it clear to our members that they should think carefully before </w:t>
      </w:r>
      <w:r w:rsidR="002123BC">
        <w:t xml:space="preserve">putting themselves and their firms at further risk by </w:t>
      </w:r>
      <w:r w:rsidR="00B71FE0">
        <w:t>stepping into the breach once more.</w:t>
      </w:r>
    </w:p>
    <w:p w14:paraId="24ED3777" w14:textId="77777777" w:rsidR="00811522" w:rsidRDefault="00811522"/>
    <w:p w14:paraId="27C5F75B" w14:textId="3E1E1A30" w:rsidR="00811522" w:rsidRDefault="00811522">
      <w:r>
        <w:t xml:space="preserve">We understand that </w:t>
      </w:r>
      <w:r w:rsidR="00E96D81">
        <w:t>these are unusual times.</w:t>
      </w:r>
      <w:r w:rsidR="0093657F">
        <w:t xml:space="preserve"> We are not seeking to be </w:t>
      </w:r>
      <w:r w:rsidR="00DE1483">
        <w:t>obstructive. But we would point out that if</w:t>
      </w:r>
      <w:r w:rsidR="00F51224">
        <w:t xml:space="preserve"> law and order,</w:t>
      </w:r>
      <w:r w:rsidR="007254EC">
        <w:t xml:space="preserve"> the</w:t>
      </w:r>
      <w:r w:rsidR="00DE1483">
        <w:t xml:space="preserve"> </w:t>
      </w:r>
      <w:r w:rsidR="007254EC">
        <w:t>J</w:t>
      </w:r>
      <w:r w:rsidR="00DE1483">
        <w:t>ustice</w:t>
      </w:r>
      <w:r w:rsidR="007254EC">
        <w:t xml:space="preserve"> System</w:t>
      </w:r>
      <w:r w:rsidR="00F51224">
        <w:t xml:space="preserve">, </w:t>
      </w:r>
      <w:r w:rsidR="007254EC">
        <w:t>and those working in it</w:t>
      </w:r>
      <w:r w:rsidR="00DE1483">
        <w:t xml:space="preserve"> </w:t>
      </w:r>
      <w:r w:rsidR="007254EC">
        <w:t>are</w:t>
      </w:r>
      <w:r w:rsidR="00712BB4">
        <w:t xml:space="preserve"> as</w:t>
      </w:r>
      <w:r w:rsidR="007254EC">
        <w:t xml:space="preserve"> essential as </w:t>
      </w:r>
      <w:r w:rsidR="00466511">
        <w:t xml:space="preserve">must now be plainly obvious to all, then it is time </w:t>
      </w:r>
      <w:r w:rsidR="00647A8E">
        <w:t>it is treated with the</w:t>
      </w:r>
      <w:r w:rsidR="00466511">
        <w:t xml:space="preserve"> respect that it deserves and </w:t>
      </w:r>
      <w:r w:rsidR="00F043AD">
        <w:t xml:space="preserve">not </w:t>
      </w:r>
      <w:r w:rsidR="00647A8E">
        <w:t xml:space="preserve">as </w:t>
      </w:r>
      <w:r w:rsidR="00F043AD">
        <w:t xml:space="preserve">some poor relative of </w:t>
      </w:r>
      <w:r w:rsidR="00647A8E">
        <w:t xml:space="preserve">the </w:t>
      </w:r>
      <w:r w:rsidR="00F043AD">
        <w:t xml:space="preserve">other public services. </w:t>
      </w:r>
      <w:r w:rsidR="00392920">
        <w:t xml:space="preserve">There is no capacity </w:t>
      </w:r>
      <w:r w:rsidR="004876B9">
        <w:t xml:space="preserve">in the system because of the neglect going back decades. </w:t>
      </w:r>
    </w:p>
    <w:p w14:paraId="67E4EC74" w14:textId="77777777" w:rsidR="004C197D" w:rsidRDefault="004C197D"/>
    <w:p w14:paraId="1CEE9294" w14:textId="45A0A0B9" w:rsidR="004C197D" w:rsidRDefault="004C197D">
      <w:r>
        <w:t>We are more than happy to meet to discuss a way forward</w:t>
      </w:r>
      <w:r w:rsidR="00F21111">
        <w:t xml:space="preserve">, but those discussions must </w:t>
      </w:r>
      <w:r w:rsidR="00A1157E">
        <w:t xml:space="preserve">result in urgent action. They must </w:t>
      </w:r>
      <w:r w:rsidR="00F21111">
        <w:t xml:space="preserve">include discussions on </w:t>
      </w:r>
      <w:r w:rsidR="002214A5">
        <w:t xml:space="preserve">the immediate </w:t>
      </w:r>
      <w:r w:rsidR="00F21111">
        <w:t>deliver</w:t>
      </w:r>
      <w:r w:rsidR="002214A5">
        <w:t>y</w:t>
      </w:r>
      <w:r w:rsidR="00F21111">
        <w:t xml:space="preserve"> o</w:t>
      </w:r>
      <w:r w:rsidR="00D05742">
        <w:t>f</w:t>
      </w:r>
      <w:r w:rsidR="00F21111">
        <w:t xml:space="preserve"> the rest of the C</w:t>
      </w:r>
      <w:r w:rsidR="000B51AB">
        <w:t xml:space="preserve">riminal Legal Aid Recommendations, </w:t>
      </w:r>
      <w:r w:rsidR="00BC1617">
        <w:t xml:space="preserve">urgent investment to tackle </w:t>
      </w:r>
      <w:r w:rsidR="00B8793F">
        <w:t xml:space="preserve">the impact of inflation, and annual reviews of rates to put </w:t>
      </w:r>
      <w:r w:rsidR="002214A5">
        <w:t>Legal Aid on a sustainable footing.</w:t>
      </w:r>
    </w:p>
    <w:p w14:paraId="0DF017C2" w14:textId="77777777" w:rsidR="006A1C97" w:rsidRDefault="006A1C97"/>
    <w:p w14:paraId="062A988F" w14:textId="3AC62869" w:rsidR="006A1C97" w:rsidRDefault="006A1C97">
      <w:r>
        <w:t>Yours faithfully</w:t>
      </w:r>
    </w:p>
    <w:p w14:paraId="7BAD9FC4" w14:textId="77777777" w:rsidR="006A1C97" w:rsidRDefault="006A1C97"/>
    <w:p w14:paraId="2FE7EF2A" w14:textId="4E3414A7" w:rsidR="006A1C97" w:rsidRDefault="006A1C97">
      <w:r>
        <w:t>Daniel Bonich</w:t>
      </w:r>
    </w:p>
    <w:p w14:paraId="5E7F4D3D" w14:textId="653D506B" w:rsidR="006A1C97" w:rsidRDefault="006A1C97">
      <w:r>
        <w:t>Chair</w:t>
      </w:r>
    </w:p>
    <w:p w14:paraId="2FF2DB74" w14:textId="50C70E3F" w:rsidR="006A1C97" w:rsidRDefault="006A1C97">
      <w:r>
        <w:t>Criminal Law Solicitors Association</w:t>
      </w:r>
    </w:p>
    <w:p w14:paraId="6B8D4E8C" w14:textId="77777777" w:rsidR="006A1C97" w:rsidRDefault="006A1C97"/>
    <w:p w14:paraId="76EFB30A" w14:textId="77777777" w:rsidR="006A1C97" w:rsidRDefault="006A1C97"/>
    <w:p w14:paraId="4AA419A3" w14:textId="77777777" w:rsidR="001E5761" w:rsidRDefault="001E5761"/>
    <w:p w14:paraId="6A9DFDAB" w14:textId="77777777" w:rsidR="001E5761" w:rsidRDefault="001E5761"/>
    <w:sectPr w:rsidR="001E5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61"/>
    <w:rsid w:val="00060767"/>
    <w:rsid w:val="00091D06"/>
    <w:rsid w:val="000B51AB"/>
    <w:rsid w:val="000C4223"/>
    <w:rsid w:val="001528FA"/>
    <w:rsid w:val="001976FE"/>
    <w:rsid w:val="001E5761"/>
    <w:rsid w:val="002123BC"/>
    <w:rsid w:val="002214A5"/>
    <w:rsid w:val="00226535"/>
    <w:rsid w:val="00253860"/>
    <w:rsid w:val="00392920"/>
    <w:rsid w:val="003B4943"/>
    <w:rsid w:val="003B5575"/>
    <w:rsid w:val="00450BA2"/>
    <w:rsid w:val="00466511"/>
    <w:rsid w:val="004876B9"/>
    <w:rsid w:val="004C197D"/>
    <w:rsid w:val="00522317"/>
    <w:rsid w:val="005A593F"/>
    <w:rsid w:val="005B2FAB"/>
    <w:rsid w:val="00647A8E"/>
    <w:rsid w:val="00687344"/>
    <w:rsid w:val="00696581"/>
    <w:rsid w:val="006A1C97"/>
    <w:rsid w:val="006B3799"/>
    <w:rsid w:val="00712BB4"/>
    <w:rsid w:val="007254EC"/>
    <w:rsid w:val="00811522"/>
    <w:rsid w:val="008D616D"/>
    <w:rsid w:val="0093657F"/>
    <w:rsid w:val="00944F21"/>
    <w:rsid w:val="0097194D"/>
    <w:rsid w:val="00A1157E"/>
    <w:rsid w:val="00B51FE9"/>
    <w:rsid w:val="00B71FE0"/>
    <w:rsid w:val="00B8793F"/>
    <w:rsid w:val="00BC1617"/>
    <w:rsid w:val="00C00877"/>
    <w:rsid w:val="00D05742"/>
    <w:rsid w:val="00DD36EA"/>
    <w:rsid w:val="00DE1483"/>
    <w:rsid w:val="00E21664"/>
    <w:rsid w:val="00E96D81"/>
    <w:rsid w:val="00F043AD"/>
    <w:rsid w:val="00F21111"/>
    <w:rsid w:val="00F36401"/>
    <w:rsid w:val="00F51224"/>
    <w:rsid w:val="00F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EF24"/>
  <w15:chartTrackingRefBased/>
  <w15:docId w15:val="{B87C76D4-215B-2A49-BB09-73505B2D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7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19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Bonich</dc:creator>
  <cp:keywords/>
  <dc:description/>
  <cp:lastModifiedBy>Sue Johnson</cp:lastModifiedBy>
  <cp:revision>2</cp:revision>
  <dcterms:created xsi:type="dcterms:W3CDTF">2024-08-05T14:41:00Z</dcterms:created>
  <dcterms:modified xsi:type="dcterms:W3CDTF">2024-08-05T14:41:00Z</dcterms:modified>
</cp:coreProperties>
</file>